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569" w:right="2292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before="102"/>
        <w:ind w:left="2572" w:right="2292" w:firstLine="0"/>
        <w:jc w:val="center"/>
        <w:rPr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97"/>
          <w:sz w:val="22"/>
        </w:rPr>
        <w:t>3</w:t>
      </w:r>
      <w:r>
        <w:rPr>
          <w:rFonts w:ascii="Palatino Linotype" w:hAnsi="Palatino Linotype"/>
          <w:b/>
          <w:spacing w:val="-2"/>
          <w:w w:val="101"/>
          <w:sz w:val="22"/>
        </w:rPr>
        <w:t>2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101"/>
          <w:sz w:val="22"/>
        </w:rPr>
        <w:t>.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107"/>
          <w:sz w:val="22"/>
        </w:rPr>
        <w:t>T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spacing w:val="2"/>
          <w:w w:val="5"/>
          <w:sz w:val="22"/>
        </w:rPr>
        <w:t>Á</w:t>
      </w:r>
      <w:r>
        <w:rPr>
          <w:rFonts w:ascii="Palatino Linotype" w:hAnsi="Palatino Linotype"/>
          <w:b/>
          <w:spacing w:val="-4"/>
          <w:w w:val="107"/>
          <w:sz w:val="22"/>
        </w:rPr>
        <w:t>T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w w:val="101"/>
          <w:sz w:val="22"/>
        </w:rPr>
        <w:t>L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spacing w:val="2"/>
          <w:w w:val="6"/>
          <w:sz w:val="22"/>
        </w:rPr>
        <w:t>Ê</w:t>
      </w:r>
      <w:r>
        <w:rPr>
          <w:rFonts w:ascii="Palatino Linotype" w:hAnsi="Palatino Linotype"/>
          <w:b/>
          <w:spacing w:val="-4"/>
          <w:w w:val="97"/>
          <w:sz w:val="22"/>
        </w:rPr>
        <w:t>N</w:t>
      </w:r>
      <w:r>
        <w:rPr>
          <w:rFonts w:ascii="Palatino Linotype" w:hAnsi="Palatino Linotype"/>
          <w:b/>
          <w:w w:val="93"/>
          <w:sz w:val="22"/>
        </w:rPr>
        <w:t>G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w w:val="93"/>
          <w:sz w:val="22"/>
        </w:rPr>
        <w:t>G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w w:val="4"/>
          <w:sz w:val="22"/>
        </w:rPr>
        <w:t>Ø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spacing w:val="-2"/>
          <w:w w:val="97"/>
          <w:sz w:val="22"/>
        </w:rPr>
        <w:t>Q</w:t>
      </w:r>
      <w:r>
        <w:rPr>
          <w:rFonts w:ascii="Palatino Linotype" w:hAnsi="Palatino Linotype"/>
          <w:b/>
          <w:spacing w:val="-2"/>
          <w:w w:val="104"/>
          <w:sz w:val="22"/>
        </w:rPr>
        <w:t>U</w:t>
      </w:r>
      <w:r>
        <w:rPr>
          <w:rFonts w:ascii="Palatino Linotype" w:hAnsi="Palatino Linotype"/>
          <w:b/>
          <w:w w:val="108"/>
          <w:sz w:val="22"/>
        </w:rPr>
        <w:t>Y</w:t>
      </w:r>
      <w:r>
        <w:rPr>
          <w:rFonts w:ascii="Palatino Linotype" w:hAnsi="Palatino Linotype"/>
          <w:b/>
          <w:spacing w:val="-2"/>
          <w:w w:val="5"/>
          <w:sz w:val="22"/>
        </w:rPr>
        <w:t>Û</w:t>
      </w:r>
      <w:r>
        <w:rPr>
          <w:b/>
          <w:w w:val="92"/>
          <w:sz w:val="22"/>
          <w:vertAlign w:val="superscript"/>
        </w:rPr>
        <w:t>1</w:t>
      </w:r>
    </w:p>
    <w:p>
      <w:pPr>
        <w:spacing w:before="182"/>
        <w:ind w:left="1720" w:right="0" w:firstLine="0"/>
        <w:jc w:val="left"/>
        <w:rPr>
          <w:sz w:val="16"/>
        </w:rPr>
      </w:pPr>
      <w:r>
        <w:rPr>
          <w:sz w:val="16"/>
        </w:rPr>
        <w:t>Toâi nghe nhö vaày:</w:t>
      </w:r>
    </w:p>
    <w:p>
      <w:pPr>
        <w:pStyle w:val="BodyText"/>
        <w:spacing w:line="235" w:lineRule="auto" w:before="138"/>
        <w:ind w:left="871" w:right="583" w:firstLine="566"/>
        <w:jc w:val="both"/>
      </w:pPr>
      <w:r>
        <w:rPr/>
        <w:t>Moät thôøi, Ñöùc Phaät ôû trong vöôøn Truùc, khu Ca-la-ñaø, thaønh Vöông xaù. Baáy giôø, Toân giaû A-na-luaät-ñaø ôû nöôùc Ma-kieät-ñeà du haønh trong nhaân gian, ñeán nghæ ñeâm taïi truù xöù meï cuûa quyû con Taát-laêng- giaø</w:t>
      </w:r>
      <w:r>
        <w:rPr>
          <w:position w:val="9"/>
          <w:sz w:val="13"/>
        </w:rPr>
        <w:t>2</w:t>
      </w:r>
      <w:r>
        <w:rPr/>
        <w:t>. Baáy giôø, vaøo cuoái ñeâm, Toân giaû A-na-luaät-ñaø thöùc daäy, ngoài ngay thaúng tuïng caùc ñoaïn kinh Öu-ñaø-na</w:t>
      </w:r>
      <w:r>
        <w:rPr>
          <w:position w:val="9"/>
          <w:sz w:val="13"/>
        </w:rPr>
        <w:t>3</w:t>
      </w:r>
      <w:r>
        <w:rPr/>
        <w:t>, Ba-la-dieân-na</w:t>
      </w:r>
      <w:r>
        <w:rPr>
          <w:position w:val="9"/>
          <w:sz w:val="13"/>
        </w:rPr>
        <w:t>4</w:t>
      </w:r>
      <w:r>
        <w:rPr/>
        <w:t>, Kieán chaân ñeá</w:t>
      </w:r>
      <w:r>
        <w:rPr>
          <w:position w:val="9"/>
          <w:sz w:val="13"/>
        </w:rPr>
        <w:t>5</w:t>
      </w:r>
      <w:r>
        <w:rPr/>
        <w:t>, Thöôïng toïa sôû thuyeát keä</w:t>
      </w:r>
      <w:r>
        <w:rPr>
          <w:position w:val="9"/>
          <w:sz w:val="13"/>
        </w:rPr>
        <w:t>6</w:t>
      </w:r>
      <w:r>
        <w:rPr/>
        <w:t>, Tyø-kheo-ni sôû thuyeát keä</w:t>
      </w:r>
      <w:r>
        <w:rPr>
          <w:position w:val="9"/>
          <w:sz w:val="13"/>
        </w:rPr>
        <w:t>7</w:t>
      </w:r>
      <w:r>
        <w:rPr/>
        <w:t>, Thi-loä keä</w:t>
      </w:r>
      <w:r>
        <w:rPr>
          <w:position w:val="9"/>
          <w:sz w:val="13"/>
        </w:rPr>
        <w:t>8</w:t>
      </w:r>
      <w:r>
        <w:rPr/>
        <w:t>, Nghóa phaåm</w:t>
      </w:r>
      <w:r>
        <w:rPr>
          <w:position w:val="9"/>
          <w:sz w:val="13"/>
        </w:rPr>
        <w:t>9</w:t>
      </w:r>
      <w:r>
        <w:rPr/>
        <w:t>, Maâu-ni keä</w:t>
      </w:r>
      <w:r>
        <w:rPr>
          <w:position w:val="9"/>
          <w:sz w:val="13"/>
        </w:rPr>
        <w:t>10</w:t>
      </w:r>
      <w:r>
        <w:rPr/>
        <w:t>, Tu-ña-la; taát caû ñeàu tuïng heát.</w:t>
      </w:r>
    </w:p>
    <w:p>
      <w:pPr>
        <w:pStyle w:val="BodyText"/>
        <w:spacing w:line="235" w:lineRule="auto"/>
        <w:ind w:left="871" w:right="586" w:firstLine="566"/>
        <w:jc w:val="both"/>
      </w:pPr>
      <w:r>
        <w:rPr/>
        <w:t>Baáy giôø quyû con Taát-laêng-giaø khoùc ñeâm, quyû meï Taát-laêng-ca noùi baøi keä cho con nghe ñeå doã noù nín:</w:t>
      </w:r>
    </w:p>
    <w:p>
      <w:pPr>
        <w:spacing w:before="44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Naøy Taát-laêng-ca con,</w:t>
      </w:r>
    </w:p>
    <w:p>
      <w:pPr>
        <w:spacing w:before="1"/>
        <w:ind w:left="3139" w:right="2723" w:firstLine="0"/>
        <w:jc w:val="left"/>
        <w:rPr>
          <w:i/>
          <w:sz w:val="24"/>
        </w:rPr>
      </w:pPr>
      <w:r>
        <w:rPr>
          <w:i/>
          <w:sz w:val="24"/>
        </w:rPr>
        <w:t>Nay, con khoâng ñöôïc khoùc; </w:t>
      </w:r>
      <w:r>
        <w:rPr>
          <w:i/>
          <w:sz w:val="24"/>
        </w:rPr>
        <w:t>Haõy nghe Tyø-kheo kia</w:t>
      </w:r>
    </w:p>
    <w:p>
      <w:pPr>
        <w:spacing w:before="0"/>
        <w:ind w:left="3139" w:right="3255" w:firstLine="0"/>
        <w:jc w:val="left"/>
        <w:rPr>
          <w:i/>
          <w:sz w:val="24"/>
        </w:rPr>
      </w:pPr>
      <w:r>
        <w:rPr>
          <w:i/>
          <w:sz w:val="24"/>
        </w:rPr>
        <w:t>Ñoïc tuïng keä Phaùp cuù. </w:t>
      </w:r>
      <w:r>
        <w:rPr>
          <w:i/>
          <w:sz w:val="24"/>
        </w:rPr>
        <w:t>Neáu ai bieát Phaùp cuù, Töï mình hoä trì giôùi, Xa lìa söï saùt sanh,</w:t>
      </w:r>
    </w:p>
    <w:p>
      <w:pPr>
        <w:pStyle w:val="BodyText"/>
        <w:spacing w:before="2"/>
        <w:rPr>
          <w:i/>
          <w:sz w:val="20"/>
        </w:rPr>
      </w:pPr>
      <w:r>
        <w:rPr/>
        <w:pict>
          <v:rect style="position:absolute;margin-left:155.87999pt;margin-top:14.848712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1" w:lineRule="exact" w:before="63"/>
        <w:ind w:left="871" w:right="0" w:firstLine="0"/>
        <w:jc w:val="left"/>
        <w:rPr>
          <w:sz w:val="18"/>
        </w:rPr>
      </w:pPr>
      <w:r>
        <w:rPr>
          <w:spacing w:val="1"/>
          <w:w w:val="99"/>
          <w:position w:val="9"/>
          <w:sz w:val="13"/>
        </w:rPr>
        <w:t>1</w:t>
      </w:r>
      <w:r>
        <w:rPr>
          <w:rFonts w:ascii="VNI-Helve" w:hAnsi="VNI-Helve"/>
          <w:position w:val="8"/>
          <w:sz w:val="12"/>
        </w:rPr>
        <w:t>.    </w:t>
      </w:r>
      <w:r>
        <w:rPr>
          <w:rFonts w:ascii="VNI-Helve" w:hAnsi="VNI-Helve"/>
          <w:spacing w:val="4"/>
          <w:position w:val="8"/>
          <w:sz w:val="12"/>
        </w:rPr>
        <w:t> </w:t>
      </w:r>
      <w:r>
        <w:rPr>
          <w:rFonts w:ascii="VNI-Helve" w:hAnsi="VNI-Helve"/>
          <w:sz w:val="18"/>
        </w:rPr>
        <w:t>S.</w:t>
      </w:r>
      <w:r>
        <w:rPr>
          <w:rFonts w:ascii="VNI-Helve" w:hAnsi="VNI-Helve"/>
          <w:spacing w:val="-2"/>
          <w:sz w:val="18"/>
        </w:rPr>
        <w:t>1</w:t>
      </w:r>
      <w:r>
        <w:rPr>
          <w:rFonts w:ascii="VNI-Helve" w:hAnsi="VNI-Helve"/>
          <w:sz w:val="18"/>
        </w:rPr>
        <w:t>0.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2"/>
          <w:sz w:val="18"/>
        </w:rPr>
        <w:t>6</w:t>
      </w:r>
      <w:r>
        <w:rPr>
          <w:rFonts w:ascii="VNI-Helve" w:hAnsi="VNI-Helve"/>
          <w:sz w:val="18"/>
        </w:rPr>
        <w:t>.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2"/>
          <w:sz w:val="18"/>
        </w:rPr>
        <w:t>P</w:t>
      </w:r>
      <w:r>
        <w:rPr>
          <w:rFonts w:ascii="VNI-Helve" w:hAnsi="VNI-Helve"/>
          <w:sz w:val="18"/>
        </w:rPr>
        <w:t>i</w:t>
      </w:r>
      <w:r>
        <w:rPr>
          <w:rFonts w:ascii="VNI-Helve" w:hAnsi="VNI-Helve"/>
          <w:spacing w:val="1"/>
          <w:sz w:val="18"/>
        </w:rPr>
        <w:t>y</w:t>
      </w:r>
      <w:r>
        <w:rPr>
          <w:rFonts w:ascii="VNI-Helve" w:hAnsi="VNI-Helve"/>
          <w:sz w:val="18"/>
        </w:rPr>
        <w:t>a</w:t>
      </w:r>
      <w:r>
        <w:rPr>
          <w:rFonts w:ascii="VNI-Helve" w:hAnsi="VNI-Helve"/>
          <w:spacing w:val="-2"/>
          <w:w w:val="246"/>
          <w:sz w:val="18"/>
        </w:rPr>
        <w:t>í</w:t>
      </w:r>
      <w:r>
        <w:rPr>
          <w:rFonts w:ascii="VNI-Helve" w:hAnsi="VNI-Helve"/>
          <w:spacing w:val="1"/>
          <w:sz w:val="18"/>
        </w:rPr>
        <w:t>k</w:t>
      </w:r>
      <w:r>
        <w:rPr>
          <w:rFonts w:ascii="VNI-Helve" w:hAnsi="VNI-Helve"/>
          <w:sz w:val="18"/>
        </w:rPr>
        <w:t>ara. </w:t>
      </w:r>
      <w:r>
        <w:rPr>
          <w:rFonts w:ascii="VNI-Helve" w:hAnsi="VNI-Helve"/>
          <w:spacing w:val="-3"/>
          <w:sz w:val="18"/>
        </w:rPr>
        <w:t>N</w:t>
      </w:r>
      <w:r>
        <w:rPr>
          <w:rFonts w:ascii="VNI-Helve" w:hAnsi="VNI-Helve"/>
          <w:spacing w:val="-1"/>
          <w:sz w:val="18"/>
          <w:vertAlign w:val="superscript"/>
        </w:rPr>
        <w:t>0</w:t>
      </w:r>
      <w:r>
        <w:rPr>
          <w:rFonts w:ascii="VNI-Helve" w:hAnsi="VNI-Helve"/>
          <w:sz w:val="18"/>
          <w:vertAlign w:val="baseline"/>
        </w:rPr>
        <w:t>100(</w:t>
      </w:r>
      <w:r>
        <w:rPr>
          <w:rFonts w:ascii="VNI-Helve" w:hAnsi="VNI-Helve"/>
          <w:spacing w:val="2"/>
          <w:sz w:val="18"/>
          <w:vertAlign w:val="baseline"/>
        </w:rPr>
        <w:t>3</w:t>
      </w:r>
      <w:r>
        <w:rPr>
          <w:rFonts w:ascii="VNI-Helve" w:hAnsi="VNI-Helve"/>
          <w:sz w:val="18"/>
          <w:vertAlign w:val="baseline"/>
        </w:rPr>
        <w:t>2)</w:t>
      </w:r>
      <w:r>
        <w:rPr>
          <w:sz w:val="18"/>
          <w:vertAlign w:val="baseline"/>
        </w:rPr>
        <w:t>.</w:t>
      </w:r>
    </w:p>
    <w:p>
      <w:pPr>
        <w:spacing w:line="216" w:lineRule="auto" w:before="21"/>
        <w:ind w:left="1154" w:right="0" w:hanging="284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2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Taát-laêng-giaø quyû töû maãu </w:t>
      </w:r>
      <w:r>
        <w:rPr>
          <w:rFonts w:ascii="Arial Unicode MS" w:hAnsi="Arial Unicode MS" w:eastAsia="Arial Unicode MS" w:hint="eastAsia"/>
          <w:sz w:val="18"/>
        </w:rPr>
        <w:t>畢 陵 伽 鬼 子 母 </w:t>
      </w:r>
      <w:r>
        <w:rPr>
          <w:rFonts w:ascii="VNI-Helve" w:hAnsi="VNI-Helve" w:eastAsia="VNI-Helve"/>
          <w:sz w:val="18"/>
        </w:rPr>
        <w:t>. N</w:t>
      </w:r>
      <w:r>
        <w:rPr>
          <w:rFonts w:ascii="VNI-Helve" w:hAnsi="VNI-Helve" w:eastAsia="VNI-Helve"/>
          <w:sz w:val="18"/>
          <w:vertAlign w:val="superscript"/>
        </w:rPr>
        <w:t>0</w:t>
      </w:r>
      <w:r>
        <w:rPr>
          <w:rFonts w:ascii="VNI-Helve" w:hAnsi="VNI-Helve" w:eastAsia="VNI-Helve"/>
          <w:sz w:val="18"/>
          <w:vertAlign w:val="baseline"/>
        </w:rPr>
        <w:t>100(320): Taân-giaø-la </w:t>
      </w:r>
      <w:r>
        <w:rPr>
          <w:rFonts w:ascii="Arial Unicode MS" w:hAnsi="Arial Unicode MS" w:eastAsia="Arial Unicode MS" w:hint="eastAsia"/>
          <w:sz w:val="18"/>
          <w:vertAlign w:val="baseline"/>
        </w:rPr>
        <w:t>賓 伽 羅 . </w:t>
      </w:r>
      <w:r>
        <w:rPr>
          <w:rFonts w:ascii="VNI-Helve" w:hAnsi="VNI-Helve" w:eastAsia="VNI-Helve"/>
          <w:sz w:val="18"/>
          <w:vertAlign w:val="baseline"/>
        </w:rPr>
        <w:t>Paøli: Piya</w:t>
      </w:r>
      <w:r>
        <w:rPr>
          <w:rFonts w:ascii="VNI-Helve" w:hAnsi="VNI-Helve" w:eastAsia="VNI-Helve"/>
          <w:w w:val="246"/>
          <w:sz w:val="18"/>
          <w:vertAlign w:val="baseline"/>
        </w:rPr>
        <w:t>í</w:t>
      </w:r>
      <w:r>
        <w:rPr>
          <w:rFonts w:ascii="VNI-Helve" w:hAnsi="VNI-Helve" w:eastAsia="VNI-Helve"/>
          <w:sz w:val="18"/>
          <w:vertAlign w:val="baseline"/>
        </w:rPr>
        <w:t>karamaøtaø, meï cuûa quyû con Piya</w:t>
      </w:r>
      <w:r>
        <w:rPr>
          <w:rFonts w:ascii="VNI-Helve" w:hAnsi="VNI-Helve" w:eastAsia="VNI-Helve"/>
          <w:w w:val="246"/>
          <w:sz w:val="18"/>
          <w:vertAlign w:val="baseline"/>
        </w:rPr>
        <w:t>í</w:t>
      </w:r>
      <w:r>
        <w:rPr>
          <w:rFonts w:ascii="VNI-Helve" w:hAnsi="VNI-Helve" w:eastAsia="VNI-Helve"/>
          <w:sz w:val="18"/>
          <w:vertAlign w:val="baseline"/>
        </w:rPr>
        <w:t>kara.</w:t>
      </w:r>
    </w:p>
    <w:p>
      <w:pPr>
        <w:spacing w:line="216" w:lineRule="auto" w:before="26"/>
        <w:ind w:left="1154" w:right="719" w:hanging="284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3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Öu-ñaø-na </w:t>
      </w:r>
      <w:r>
        <w:rPr>
          <w:rFonts w:ascii="Arial Unicode MS" w:hAnsi="Arial Unicode MS" w:eastAsia="Arial Unicode MS" w:hint="eastAsia"/>
          <w:sz w:val="18"/>
        </w:rPr>
        <w:t>憂 陀 那 </w:t>
      </w:r>
      <w:r>
        <w:rPr>
          <w:rFonts w:ascii="VNI-Helve" w:hAnsi="VNI-Helve" w:eastAsia="VNI-Helve"/>
          <w:sz w:val="18"/>
        </w:rPr>
        <w:t>; Paøli: Udaøna, Voâ vaán töï thuyeát hay Keä caûm höùng, caùc kinh thuoäc Tieåu boä Khuddaka-nikaøya.</w:t>
      </w:r>
    </w:p>
    <w:p>
      <w:pPr>
        <w:spacing w:line="216" w:lineRule="auto" w:before="26"/>
        <w:ind w:left="1154" w:right="719" w:hanging="284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4</w:t>
      </w:r>
      <w:r>
        <w:rPr>
          <w:rFonts w:ascii="VNI-Helve" w:hAnsi="VNI-Helve" w:eastAsia="VNI-Helve"/>
          <w:position w:val="8"/>
          <w:sz w:val="12"/>
        </w:rPr>
        <w:t>.  </w:t>
      </w:r>
      <w:r>
        <w:rPr>
          <w:rFonts w:ascii="VNI-Helve" w:hAnsi="VNI-Helve" w:eastAsia="VNI-Helve"/>
          <w:sz w:val="18"/>
        </w:rPr>
        <w:t>Ba-la-dieân-na </w:t>
      </w:r>
      <w:r>
        <w:rPr>
          <w:rFonts w:ascii="Arial Unicode MS" w:hAnsi="Arial Unicode MS" w:eastAsia="Arial Unicode MS" w:hint="eastAsia"/>
          <w:sz w:val="18"/>
        </w:rPr>
        <w:t>波 羅 延 那 . </w:t>
      </w:r>
      <w:r>
        <w:rPr>
          <w:rFonts w:ascii="VNI-Helve" w:hAnsi="VNI-Helve" w:eastAsia="VNI-Helve"/>
          <w:sz w:val="18"/>
        </w:rPr>
        <w:t>Paøli: Paøraøyana-vagga </w:t>
      </w:r>
      <w:r>
        <w:rPr>
          <w:rFonts w:ascii="VNI-Helve" w:hAnsi="VNI-Helve" w:eastAsia="VNI-Helve"/>
          <w:i/>
          <w:sz w:val="18"/>
        </w:rPr>
        <w:t>(phaåm Ñaùo bæ ngaïn), </w:t>
      </w:r>
      <w:r>
        <w:rPr>
          <w:rFonts w:ascii="VNI-Helve" w:hAnsi="VNI-Helve" w:eastAsia="VNI-Helve"/>
          <w:sz w:val="18"/>
        </w:rPr>
        <w:t>phaåm thöù   5 trong Suttanipaøta, thuoäc Tieåu boä Khuddaka-Nikaøya.</w:t>
      </w:r>
    </w:p>
    <w:p>
      <w:pPr>
        <w:spacing w:line="298" w:lineRule="exact" w:before="4"/>
        <w:ind w:left="871" w:right="0" w:firstLine="0"/>
        <w:jc w:val="left"/>
        <w:rPr>
          <w:rFonts w:ascii="Arial Unicode MS" w:hAnsi="Arial Unicode MS" w:eastAsia="Arial Unicode MS" w:hint="eastAsia"/>
          <w:sz w:val="18"/>
        </w:rPr>
      </w:pPr>
      <w:r>
        <w:rPr>
          <w:position w:val="9"/>
          <w:sz w:val="13"/>
        </w:rPr>
        <w:t>5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Kieán chaân ñeá </w:t>
      </w:r>
      <w:r>
        <w:rPr>
          <w:rFonts w:ascii="Arial Unicode MS" w:hAnsi="Arial Unicode MS" w:eastAsia="Arial Unicode MS" w:hint="eastAsia"/>
          <w:sz w:val="18"/>
        </w:rPr>
        <w:t>見 真 諦 .</w:t>
      </w:r>
    </w:p>
    <w:p>
      <w:pPr>
        <w:spacing w:line="284" w:lineRule="exact" w:before="0"/>
        <w:ind w:left="871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6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Thöôïng toïa sôû thuyeát keä </w:t>
      </w:r>
      <w:r>
        <w:rPr>
          <w:rFonts w:ascii="Arial Unicode MS" w:hAnsi="Arial Unicode MS" w:eastAsia="Arial Unicode MS" w:hint="eastAsia"/>
          <w:sz w:val="18"/>
        </w:rPr>
        <w:t>上 座 所 說 偈 . </w:t>
      </w:r>
      <w:r>
        <w:rPr>
          <w:rFonts w:ascii="VNI-Helve" w:hAnsi="VNI-Helve" w:eastAsia="VNI-Helve"/>
          <w:sz w:val="18"/>
        </w:rPr>
        <w:t>Paøli: Thera-gaøthaø, Tröôûng laõo keä, saùch</w:t>
      </w:r>
    </w:p>
    <w:p>
      <w:pPr>
        <w:spacing w:line="228" w:lineRule="exact" w:before="0"/>
        <w:ind w:left="1154" w:right="0" w:firstLine="0"/>
        <w:jc w:val="left"/>
        <w:rPr>
          <w:rFonts w:ascii="VNI-Helve" w:hAnsi="VNI-Helve"/>
          <w:sz w:val="18"/>
        </w:rPr>
      </w:pPr>
      <w:r>
        <w:rPr>
          <w:rFonts w:ascii="VNI-Helve" w:hAnsi="VNI-Helve"/>
          <w:sz w:val="18"/>
        </w:rPr>
        <w:t>thöù 8 thuoäc Tieåu boä Khuddaka-nikaøya.</w:t>
      </w:r>
    </w:p>
    <w:p>
      <w:pPr>
        <w:spacing w:line="312" w:lineRule="exact" w:before="0"/>
        <w:ind w:left="871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7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Tyø-kheo-ni sôû thuyeát keä </w:t>
      </w:r>
      <w:r>
        <w:rPr>
          <w:rFonts w:ascii="Arial Unicode MS" w:hAnsi="Arial Unicode MS" w:eastAsia="Arial Unicode MS" w:hint="eastAsia"/>
          <w:sz w:val="18"/>
        </w:rPr>
        <w:t>比 丘 尼 所 說 偈 . </w:t>
      </w:r>
      <w:r>
        <w:rPr>
          <w:rFonts w:ascii="VNI-Helve" w:hAnsi="VNI-Helve" w:eastAsia="VNI-Helve"/>
          <w:sz w:val="18"/>
        </w:rPr>
        <w:t>Paøli: Theri-gaøthaø; saùch thöù 9, thuoäc</w:t>
      </w:r>
    </w:p>
    <w:p>
      <w:pPr>
        <w:spacing w:line="228" w:lineRule="exact" w:before="0"/>
        <w:ind w:left="1154" w:right="0" w:firstLine="0"/>
        <w:jc w:val="left"/>
        <w:rPr>
          <w:rFonts w:ascii="VNI-Helve" w:hAnsi="VNI-Helve"/>
          <w:sz w:val="18"/>
        </w:rPr>
      </w:pPr>
      <w:r>
        <w:rPr>
          <w:rFonts w:ascii="VNI-Helve" w:hAnsi="VNI-Helve"/>
          <w:sz w:val="18"/>
        </w:rPr>
        <w:t>Khuddaka-nikaøya.</w:t>
      </w:r>
    </w:p>
    <w:p>
      <w:pPr>
        <w:spacing w:line="298" w:lineRule="exact" w:before="0"/>
        <w:ind w:left="871" w:right="0" w:firstLine="0"/>
        <w:jc w:val="left"/>
        <w:rPr>
          <w:rFonts w:ascii="Arial Unicode MS" w:hAnsi="Arial Unicode MS" w:eastAsia="Arial Unicode MS" w:hint="eastAsia"/>
          <w:sz w:val="18"/>
        </w:rPr>
      </w:pPr>
      <w:r>
        <w:rPr>
          <w:position w:val="9"/>
          <w:sz w:val="13"/>
        </w:rPr>
        <w:t>8</w:t>
      </w:r>
      <w:r>
        <w:rPr>
          <w:rFonts w:ascii="VNI-Helve" w:hAnsi="VNI-Helve" w:eastAsia="VNI-Helve"/>
          <w:position w:val="8"/>
          <w:sz w:val="12"/>
        </w:rPr>
        <w:t>.     </w:t>
      </w:r>
      <w:r>
        <w:rPr>
          <w:rFonts w:ascii="VNI-Helve" w:hAnsi="VNI-Helve" w:eastAsia="VNI-Helve"/>
          <w:sz w:val="18"/>
        </w:rPr>
        <w:t>Thi-loä keä </w:t>
      </w:r>
      <w:r>
        <w:rPr>
          <w:rFonts w:ascii="Arial Unicode MS" w:hAnsi="Arial Unicode MS" w:eastAsia="Arial Unicode MS" w:hint="eastAsia"/>
          <w:sz w:val="18"/>
        </w:rPr>
        <w:t>尸 路 偈 .</w:t>
      </w:r>
    </w:p>
    <w:p>
      <w:pPr>
        <w:spacing w:line="270" w:lineRule="exact" w:before="0"/>
        <w:ind w:left="871" w:right="0" w:firstLine="0"/>
        <w:jc w:val="left"/>
        <w:rPr>
          <w:sz w:val="18"/>
        </w:rPr>
      </w:pPr>
      <w:r>
        <w:rPr>
          <w:position w:val="9"/>
          <w:sz w:val="13"/>
        </w:rPr>
        <w:t>9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Nghóa phaåm </w:t>
      </w:r>
      <w:r>
        <w:rPr>
          <w:rFonts w:ascii="Arial Unicode MS" w:hAnsi="Arial Unicode MS" w:eastAsia="Arial Unicode MS" w:hint="eastAsia"/>
          <w:sz w:val="18"/>
        </w:rPr>
        <w:t>義 品 . </w:t>
      </w:r>
      <w:r>
        <w:rPr>
          <w:rFonts w:ascii="VNI-Helve" w:hAnsi="VNI-Helve" w:eastAsia="VNI-Helve"/>
          <w:sz w:val="18"/>
        </w:rPr>
        <w:t>Paøli: Aææhaka-vagga, phaåm thöù tö cuûa Suttanipaøta</w:t>
      </w:r>
      <w:r>
        <w:rPr>
          <w:sz w:val="18"/>
        </w:rPr>
        <w:t>.</w:t>
      </w:r>
    </w:p>
    <w:p>
      <w:pPr>
        <w:spacing w:line="284" w:lineRule="exact" w:before="0"/>
        <w:ind w:left="871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10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Maâu-ni keä </w:t>
      </w:r>
      <w:r>
        <w:rPr>
          <w:rFonts w:ascii="Arial Unicode MS" w:hAnsi="Arial Unicode MS" w:eastAsia="Arial Unicode MS" w:hint="eastAsia"/>
          <w:sz w:val="18"/>
        </w:rPr>
        <w:t>牟 尼 偈 . </w:t>
      </w:r>
      <w:r>
        <w:rPr>
          <w:rFonts w:ascii="VNI-Helve" w:hAnsi="VNI-Helve" w:eastAsia="VNI-Helve"/>
          <w:sz w:val="18"/>
        </w:rPr>
        <w:t>Paøli: Muni-gaøthaø, töùc Muni-sutta, trong Suttanipaøta 1. 12,</w:t>
      </w:r>
    </w:p>
    <w:p>
      <w:pPr>
        <w:spacing w:line="228" w:lineRule="exact" w:before="0"/>
        <w:ind w:left="1154" w:right="0" w:firstLine="0"/>
        <w:jc w:val="left"/>
        <w:rPr>
          <w:rFonts w:ascii="VNI-Helve" w:hAnsi="VNI-Helve"/>
          <w:sz w:val="18"/>
        </w:rPr>
      </w:pPr>
      <w:r>
        <w:rPr>
          <w:rFonts w:ascii="VNI-Helve" w:hAnsi="VNI-Helve"/>
          <w:sz w:val="18"/>
        </w:rPr>
        <w:t>caùc keä 207-221.</w:t>
      </w:r>
    </w:p>
    <w:p>
      <w:pPr>
        <w:pStyle w:val="BodyText"/>
        <w:spacing w:before="8"/>
        <w:rPr>
          <w:rFonts w:ascii="VNI-Helve"/>
          <w:sz w:val="13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rPr>
          <w:rFonts w:ascii="Times New Roman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8"/>
        <w:rPr>
          <w:rFonts w:ascii="Times New Roman"/>
          <w:sz w:val="27"/>
        </w:rPr>
      </w:pPr>
    </w:p>
    <w:p>
      <w:pPr>
        <w:pStyle w:val="BodyText"/>
        <w:ind w:left="871"/>
      </w:pPr>
      <w:r>
        <w:rPr/>
        <w:t>khoùc.</w:t>
      </w:r>
    </w:p>
    <w:p>
      <w:pPr>
        <w:spacing w:before="73"/>
        <w:ind w:left="1681" w:right="3039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Noùi thaät, khoâng noùi doái, </w:t>
      </w:r>
      <w:r>
        <w:rPr>
          <w:i/>
          <w:sz w:val="24"/>
        </w:rPr>
        <w:t>Töï boû ñieàu phi nghóa,</w:t>
      </w:r>
    </w:p>
    <w:p>
      <w:pPr>
        <w:spacing w:line="306" w:lineRule="exact" w:before="0"/>
        <w:ind w:left="1681" w:right="0" w:firstLine="0"/>
        <w:jc w:val="left"/>
        <w:rPr>
          <w:sz w:val="13"/>
        </w:rPr>
      </w:pPr>
      <w:r>
        <w:rPr>
          <w:i/>
          <w:sz w:val="24"/>
        </w:rPr>
        <w:t>Giaûi thoaùt ñöôøng quyû thaàn.</w:t>
      </w:r>
      <w:r>
        <w:rPr>
          <w:position w:val="9"/>
          <w:sz w:val="13"/>
        </w:rPr>
        <w:t>11</w:t>
      </w:r>
    </w:p>
    <w:p>
      <w:pPr>
        <w:pStyle w:val="BodyText"/>
        <w:spacing w:before="57"/>
        <w:ind w:left="-21"/>
      </w:pPr>
      <w:r>
        <w:rPr/>
        <w:t>Sau khi quyû meï Taát-laêng-ca noùi keä, quyû con Taát-laêng-giaø nín</w:t>
      </w:r>
    </w:p>
    <w:p>
      <w:pPr>
        <w:pStyle w:val="BodyText"/>
        <w:spacing w:before="12"/>
        <w:rPr>
          <w:sz w:val="40"/>
        </w:rPr>
      </w:pPr>
    </w:p>
    <w:p>
      <w:pPr>
        <w:pStyle w:val="Heading1"/>
        <w:ind w:right="1175"/>
      </w:pPr>
      <w:r>
        <w:rPr>
          <w:w w:val="100"/>
        </w:rPr>
        <w:t>M</w:t>
      </w:r>
    </w:p>
    <w:p>
      <w:pPr>
        <w:spacing w:after="0"/>
        <w:sectPr>
          <w:pgSz w:w="11910" w:h="16840"/>
          <w:pgMar w:top="1260" w:bottom="280" w:left="1680" w:right="1680"/>
          <w:cols w:num="2" w:equalWidth="0">
            <w:col w:w="1418" w:space="40"/>
            <w:col w:w="7092"/>
          </w:cols>
        </w:sectPr>
      </w:pPr>
    </w:p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102"/>
        <w:ind w:left="2572" w:right="2290" w:firstLine="0"/>
        <w:jc w:val="center"/>
        <w:rPr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97"/>
          <w:sz w:val="22"/>
        </w:rPr>
        <w:t>3</w:t>
      </w:r>
      <w:r>
        <w:rPr>
          <w:rFonts w:ascii="Palatino Linotype" w:hAnsi="Palatino Linotype"/>
          <w:b/>
          <w:spacing w:val="-2"/>
          <w:w w:val="101"/>
          <w:sz w:val="22"/>
        </w:rPr>
        <w:t>2</w:t>
      </w:r>
      <w:r>
        <w:rPr>
          <w:rFonts w:ascii="Palatino Linotype" w:hAnsi="Palatino Linotype"/>
          <w:b/>
          <w:w w:val="101"/>
          <w:sz w:val="22"/>
        </w:rPr>
        <w:t>2.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5"/>
          <w:sz w:val="22"/>
        </w:rPr>
        <w:t> </w:t>
      </w:r>
      <w:r>
        <w:rPr>
          <w:rFonts w:ascii="Palatino Linotype" w:hAnsi="Palatino Linotype"/>
          <w:b/>
          <w:spacing w:val="-3"/>
          <w:w w:val="100"/>
          <w:sz w:val="22"/>
        </w:rPr>
        <w:t>P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pacing w:val="-2"/>
          <w:w w:val="104"/>
          <w:sz w:val="22"/>
        </w:rPr>
        <w:t>U</w:t>
      </w:r>
      <w:r>
        <w:rPr>
          <w:rFonts w:ascii="Palatino Linotype" w:hAnsi="Palatino Linotype"/>
          <w:b/>
          <w:spacing w:val="2"/>
          <w:w w:val="5"/>
          <w:sz w:val="22"/>
        </w:rPr>
        <w:t>Ù</w:t>
      </w:r>
      <w:r>
        <w:rPr>
          <w:rFonts w:ascii="Palatino Linotype" w:hAnsi="Palatino Linotype"/>
          <w:b/>
          <w:spacing w:val="-2"/>
          <w:w w:val="107"/>
          <w:sz w:val="22"/>
        </w:rPr>
        <w:t>-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spacing w:val="-4"/>
          <w:w w:val="101"/>
          <w:sz w:val="22"/>
        </w:rPr>
        <w:t>B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rFonts w:ascii="Palatino Linotype" w:hAnsi="Palatino Linotype"/>
          <w:b/>
          <w:w w:val="4"/>
          <w:sz w:val="22"/>
        </w:rPr>
        <w:t>Ø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w w:val="107"/>
          <w:sz w:val="22"/>
        </w:rPr>
        <w:t>T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rFonts w:ascii="Palatino Linotype" w:hAnsi="Palatino Linotype"/>
          <w:b/>
          <w:spacing w:val="2"/>
          <w:w w:val="5"/>
          <w:sz w:val="22"/>
        </w:rPr>
        <w:t>Å</w:t>
      </w:r>
      <w:r>
        <w:rPr>
          <w:rFonts w:ascii="Palatino Linotype" w:hAnsi="Palatino Linotype"/>
          <w:b/>
          <w:spacing w:val="-4"/>
          <w:w w:val="104"/>
          <w:sz w:val="22"/>
        </w:rPr>
        <w:t>U</w:t>
      </w:r>
      <w:r>
        <w:rPr>
          <w:b/>
          <w:w w:val="92"/>
          <w:sz w:val="22"/>
          <w:vertAlign w:val="superscript"/>
        </w:rPr>
        <w:t>12</w:t>
      </w:r>
    </w:p>
    <w:p>
      <w:pPr>
        <w:spacing w:before="182"/>
        <w:ind w:left="1720" w:right="0" w:firstLine="0"/>
        <w:jc w:val="left"/>
        <w:rPr>
          <w:sz w:val="16"/>
        </w:rPr>
      </w:pPr>
      <w:r>
        <w:rPr>
          <w:sz w:val="16"/>
        </w:rPr>
        <w:t>Toâi nghe nhö vaày:</w:t>
      </w:r>
    </w:p>
    <w:p>
      <w:pPr>
        <w:pStyle w:val="BodyText"/>
        <w:spacing w:line="235" w:lineRule="auto" w:before="138"/>
        <w:ind w:left="871" w:right="583" w:firstLine="566"/>
        <w:jc w:val="both"/>
      </w:pPr>
      <w:r>
        <w:rPr/>
        <w:t>Moät thôøi, Ñöùc Phaät ôû taïi nöôùc Ma-kieät-ñeà du haønh trong nhaân gian cuøng vôùi ñaïi chuùng, ñeán nghæ ñeâm taïi truï xöù meï cuûa quyû con Phuù- na-baø-taåu</w:t>
      </w:r>
      <w:r>
        <w:rPr>
          <w:position w:val="9"/>
          <w:sz w:val="13"/>
        </w:rPr>
        <w:t>13</w:t>
      </w:r>
      <w:r>
        <w:rPr/>
        <w:t>. Baáy giôø, Theá Toân vì caùc Tyø-kheo noùi phaùp töông öng boán Thaùnh ñeá: Khoå Thaùnh ñeá, Khoå taäp Thaùnh ñeá, Khoå dieät Thaùnh ñeá, Khoå dieät ñaïo tích Thaùnh ñeá.</w:t>
      </w:r>
    </w:p>
    <w:p>
      <w:pPr>
        <w:pStyle w:val="BodyText"/>
        <w:spacing w:line="235" w:lineRule="auto"/>
        <w:ind w:left="871" w:right="583" w:firstLine="566"/>
        <w:jc w:val="both"/>
      </w:pPr>
      <w:r>
        <w:rPr/>
        <w:t>Khi aáy, quyû meï Phuù-na-baø-taåu coù con laø quyû con Phuù-na-baø-taåu cuøng quyû nöõ Uaát-ña-la</w:t>
      </w:r>
      <w:r>
        <w:rPr>
          <w:position w:val="9"/>
          <w:sz w:val="13"/>
        </w:rPr>
        <w:t>14</w:t>
      </w:r>
      <w:r>
        <w:rPr/>
        <w:t>. Hai con quyû nhoû naøy khoùc ñeâm. Quyû meï Phuù-na-baø-taåu noùi keä daïy hai ñöùa con trai vaø gaùi cuûa noù:</w:t>
      </w:r>
    </w:p>
    <w:p>
      <w:pPr>
        <w:spacing w:before="47"/>
        <w:ind w:left="3139" w:right="3133" w:firstLine="0"/>
        <w:jc w:val="left"/>
        <w:rPr>
          <w:i/>
          <w:sz w:val="24"/>
        </w:rPr>
      </w:pPr>
      <w:r>
        <w:rPr>
          <w:i/>
          <w:sz w:val="24"/>
        </w:rPr>
        <w:t>Naøy Phuù-na-baø-taåu, </w:t>
      </w:r>
      <w:r>
        <w:rPr>
          <w:i/>
          <w:sz w:val="24"/>
        </w:rPr>
        <w:t>Uaát-ña-la! Ñöøng khoùc! Ñeå meï ñöôïc laéng</w:t>
      </w:r>
      <w:r>
        <w:rPr>
          <w:i/>
          <w:spacing w:val="2"/>
          <w:sz w:val="24"/>
        </w:rPr>
        <w:t> </w:t>
      </w:r>
      <w:r>
        <w:rPr>
          <w:i/>
          <w:spacing w:val="-4"/>
          <w:sz w:val="24"/>
        </w:rPr>
        <w:t>nghe,</w:t>
      </w:r>
    </w:p>
    <w:p>
      <w:pPr>
        <w:spacing w:line="240" w:lineRule="auto" w:before="0"/>
        <w:ind w:left="3139" w:right="2723" w:firstLine="0"/>
        <w:jc w:val="left"/>
        <w:rPr>
          <w:i/>
          <w:sz w:val="24"/>
        </w:rPr>
      </w:pPr>
      <w:r>
        <w:rPr>
          <w:i/>
          <w:sz w:val="24"/>
        </w:rPr>
        <w:t>Nhö Lai ñang thuyeát phaùp. </w:t>
      </w:r>
      <w:r>
        <w:rPr>
          <w:i/>
          <w:sz w:val="24"/>
        </w:rPr>
        <w:t>Cha meï khoâng theå naøo, Khieán con giaûi thoaùt khoå. Nghe Nhö Lai thuyeát </w:t>
      </w:r>
      <w:r>
        <w:rPr>
          <w:i/>
          <w:spacing w:val="-3"/>
          <w:sz w:val="24"/>
        </w:rPr>
        <w:t>phaùp, </w:t>
      </w:r>
      <w:r>
        <w:rPr>
          <w:i/>
          <w:sz w:val="24"/>
        </w:rPr>
        <w:t>Giaûi thoaùt ñöôïc khoå naøy. Ngöôøi ñôøi theo aùi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duïc,</w:t>
      </w:r>
    </w:p>
    <w:p>
      <w:pPr>
        <w:spacing w:line="304" w:lineRule="exact" w:before="0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Bò caùc khoå böùc baùch.</w:t>
      </w:r>
    </w:p>
    <w:p>
      <w:pPr>
        <w:pStyle w:val="BodyText"/>
        <w:spacing w:before="2"/>
        <w:rPr>
          <w:i/>
          <w:sz w:val="28"/>
        </w:rPr>
      </w:pPr>
      <w:r>
        <w:rPr/>
        <w:pict>
          <v:rect style="position:absolute;margin-left:155.87999pt;margin-top:19.928368pt;width:144pt;height:.59999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9" w:lineRule="exact" w:before="65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11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Paøli: pisaøca-yoni, sanh ñaïo loaøi quyû.</w:t>
      </w:r>
    </w:p>
    <w:p>
      <w:pPr>
        <w:spacing w:line="271" w:lineRule="exact" w:before="0"/>
        <w:ind w:left="871" w:right="0" w:firstLine="0"/>
        <w:jc w:val="left"/>
        <w:rPr>
          <w:sz w:val="18"/>
        </w:rPr>
      </w:pPr>
      <w:r>
        <w:rPr>
          <w:position w:val="9"/>
          <w:sz w:val="13"/>
        </w:rPr>
        <w:t>12</w:t>
      </w:r>
      <w:r>
        <w:rPr>
          <w:rFonts w:ascii="VNI-Helve"/>
          <w:position w:val="8"/>
          <w:sz w:val="12"/>
        </w:rPr>
        <w:t>.   </w:t>
      </w:r>
      <w:r>
        <w:rPr>
          <w:rFonts w:ascii="VNI-Helve"/>
          <w:sz w:val="18"/>
        </w:rPr>
        <w:t>S. 10. 7.</w:t>
      </w:r>
      <w:r>
        <w:rPr>
          <w:rFonts w:ascii="VNI-Helve"/>
          <w:spacing w:val="3"/>
          <w:sz w:val="18"/>
        </w:rPr>
        <w:t> </w:t>
      </w:r>
      <w:r>
        <w:rPr>
          <w:rFonts w:ascii="VNI-Helve"/>
          <w:sz w:val="18"/>
        </w:rPr>
        <w:t>Punabbasu</w:t>
      </w:r>
      <w:r>
        <w:rPr>
          <w:sz w:val="18"/>
        </w:rPr>
        <w:t>.</w:t>
      </w:r>
    </w:p>
    <w:p>
      <w:pPr>
        <w:spacing w:line="216" w:lineRule="auto" w:before="22"/>
        <w:ind w:left="1154" w:right="719" w:hanging="284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13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Phuù-na-baø-taåu quyû töû maãu </w:t>
      </w:r>
      <w:r>
        <w:rPr>
          <w:rFonts w:ascii="Arial Unicode MS" w:hAnsi="Arial Unicode MS" w:eastAsia="Arial Unicode MS" w:hint="eastAsia"/>
          <w:sz w:val="18"/>
        </w:rPr>
        <w:t>富 那 婆 藪 鬼 子 母 . </w:t>
      </w:r>
      <w:r>
        <w:rPr>
          <w:rFonts w:ascii="VNI-Helve" w:hAnsi="VNI-Helve" w:eastAsia="VNI-Helve"/>
          <w:sz w:val="18"/>
        </w:rPr>
        <w:t>Paøli: Punabbasumaøtaø, meï cuûa quyû con Punabbasa.</w:t>
      </w:r>
    </w:p>
    <w:p>
      <w:pPr>
        <w:spacing w:before="4"/>
        <w:ind w:left="871" w:right="0" w:firstLine="0"/>
        <w:jc w:val="left"/>
        <w:rPr>
          <w:sz w:val="18"/>
        </w:rPr>
      </w:pPr>
      <w:r>
        <w:rPr>
          <w:position w:val="9"/>
          <w:sz w:val="13"/>
        </w:rPr>
        <w:t>14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Uaát-ña-la </w:t>
      </w:r>
      <w:r>
        <w:rPr>
          <w:rFonts w:ascii="Arial Unicode MS" w:hAnsi="Arial Unicode MS" w:eastAsia="Arial Unicode MS" w:hint="eastAsia"/>
          <w:sz w:val="18"/>
        </w:rPr>
        <w:t>鬱 多 羅 . </w:t>
      </w:r>
      <w:r>
        <w:rPr>
          <w:rFonts w:ascii="VNI-Helve" w:hAnsi="VNI-Helve" w:eastAsia="VNI-Helve"/>
          <w:sz w:val="18"/>
        </w:rPr>
        <w:t>Paøli: Uttaraø</w:t>
      </w:r>
      <w:r>
        <w:rPr>
          <w:sz w:val="18"/>
        </w:rPr>
        <w:t>.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spacing w:before="75"/>
        <w:ind w:left="2569" w:right="2292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100"/>
        <w:ind w:left="3139" w:right="2901" w:firstLine="0"/>
        <w:jc w:val="left"/>
        <w:rPr>
          <w:i/>
          <w:sz w:val="24"/>
        </w:rPr>
      </w:pPr>
      <w:r>
        <w:rPr>
          <w:i/>
          <w:sz w:val="24"/>
        </w:rPr>
        <w:t>Nhö Lai vì thuyeát phaùp, </w:t>
      </w:r>
      <w:r>
        <w:rPr>
          <w:i/>
          <w:sz w:val="24"/>
        </w:rPr>
        <w:t>Khieán huûy dieät sanh töû. Nay meï muoán nghe phaùp, Caùc con neân im laëng.” Khi aáy Uaát-ña-la,</w:t>
      </w:r>
    </w:p>
    <w:p>
      <w:pPr>
        <w:spacing w:line="304" w:lineRule="exact" w:before="0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Vaø Phuù-na-baø-taåu.</w:t>
      </w:r>
    </w:p>
    <w:p>
      <w:pPr>
        <w:spacing w:before="0"/>
        <w:ind w:left="3139" w:right="3039" w:firstLine="0"/>
        <w:jc w:val="left"/>
        <w:rPr>
          <w:i/>
          <w:sz w:val="24"/>
        </w:rPr>
      </w:pPr>
      <w:r>
        <w:rPr>
          <w:i/>
          <w:sz w:val="24"/>
        </w:rPr>
        <w:t>Ñeàu vaâng lôøi meï chuùng, </w:t>
      </w:r>
      <w:r>
        <w:rPr>
          <w:i/>
          <w:sz w:val="24"/>
        </w:rPr>
        <w:t>Im laëng maø laéng nghe. “Lôøi meï noùi hay thay,</w:t>
      </w:r>
    </w:p>
    <w:p>
      <w:pPr>
        <w:spacing w:before="0"/>
        <w:ind w:left="3139" w:right="2772" w:firstLine="0"/>
        <w:jc w:val="left"/>
        <w:rPr>
          <w:i/>
          <w:sz w:val="24"/>
        </w:rPr>
      </w:pPr>
      <w:r>
        <w:rPr>
          <w:i/>
          <w:sz w:val="24"/>
        </w:rPr>
        <w:t>Con cuõng thích nghe </w:t>
      </w:r>
      <w:r>
        <w:rPr>
          <w:i/>
          <w:spacing w:val="-3"/>
          <w:sz w:val="24"/>
        </w:rPr>
        <w:t>phaùp. </w:t>
      </w:r>
      <w:r>
        <w:rPr>
          <w:i/>
          <w:sz w:val="24"/>
        </w:rPr>
        <w:t>Theá Toân chaùnh giaùc naøy, ÔÛ Thaéng sôn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Ma-kieät;</w:t>
      </w:r>
    </w:p>
    <w:p>
      <w:pPr>
        <w:spacing w:line="240" w:lineRule="auto" w:before="0"/>
        <w:ind w:left="3139" w:right="3011" w:firstLine="0"/>
        <w:jc w:val="left"/>
        <w:rPr>
          <w:i/>
          <w:sz w:val="24"/>
        </w:rPr>
      </w:pPr>
      <w:r>
        <w:rPr>
          <w:i/>
          <w:sz w:val="24"/>
        </w:rPr>
        <w:t>Vì caùc loaøi chuùng sanh, </w:t>
      </w:r>
      <w:r>
        <w:rPr>
          <w:i/>
          <w:sz w:val="24"/>
        </w:rPr>
        <w:t>Dieãn noùi phaùp vöôït khoå. Noùi khoå cuøng nhaân khoå, Khoå dieät, ñaïo dieät khoå; Töø boán Thaùnh ñeá naøy, An oån ñeán Nieát-baøn.</w:t>
      </w:r>
    </w:p>
    <w:p>
      <w:pPr>
        <w:spacing w:line="240" w:lineRule="auto" w:before="0"/>
        <w:ind w:left="3139" w:right="2464" w:firstLine="0"/>
        <w:jc w:val="left"/>
        <w:rPr>
          <w:i/>
          <w:sz w:val="24"/>
        </w:rPr>
      </w:pPr>
      <w:r>
        <w:rPr>
          <w:i/>
          <w:sz w:val="24"/>
        </w:rPr>
        <w:t>Vaäy meï haõy laéng nghe, </w:t>
      </w:r>
      <w:r>
        <w:rPr>
          <w:i/>
          <w:sz w:val="24"/>
        </w:rPr>
        <w:t>Nhöõng phaùp Theá Toân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thuyeát.”</w:t>
      </w:r>
    </w:p>
    <w:p>
      <w:pPr>
        <w:pStyle w:val="BodyText"/>
        <w:spacing w:before="49"/>
        <w:ind w:left="1437"/>
      </w:pPr>
      <w:r>
        <w:rPr/>
        <w:t>Khi aáy quyû meï Phuù-na-baø-taåu lieàn noùi keä:</w:t>
      </w:r>
    </w:p>
    <w:p>
      <w:pPr>
        <w:spacing w:before="57"/>
        <w:ind w:left="3139" w:right="2997" w:firstLine="0"/>
        <w:jc w:val="left"/>
        <w:rPr>
          <w:i/>
          <w:sz w:val="24"/>
        </w:rPr>
      </w:pPr>
      <w:r>
        <w:rPr>
          <w:i/>
          <w:sz w:val="24"/>
        </w:rPr>
        <w:t>“Laï thay, con trí tueä, </w:t>
      </w:r>
      <w:r>
        <w:rPr>
          <w:i/>
          <w:sz w:val="24"/>
        </w:rPr>
        <w:t>Kheùo hay chìu taâm ta. Con Phuù-na-baø-taåu, Kheùo khen Phaät Ñaïo </w:t>
      </w:r>
      <w:r>
        <w:rPr>
          <w:i/>
          <w:spacing w:val="-7"/>
          <w:sz w:val="24"/>
        </w:rPr>
        <w:t>Sö. </w:t>
      </w:r>
      <w:r>
        <w:rPr>
          <w:i/>
          <w:sz w:val="24"/>
        </w:rPr>
        <w:t>Con Phuù-na-baø-taåu, Cuøng con Uaát-ña-la; Neân sanh loøng tuøy hyû, Ta ñaõ thaáy Thaùnh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ñeá.”</w:t>
      </w:r>
    </w:p>
    <w:p>
      <w:pPr>
        <w:pStyle w:val="BodyText"/>
        <w:spacing w:line="232" w:lineRule="auto" w:before="61"/>
        <w:ind w:left="871" w:right="354" w:firstLine="566"/>
      </w:pPr>
      <w:r>
        <w:rPr/>
        <w:t>Sau khi, quyû meï Phaù-na-baø-taåu noùi keä xong, quyû con trai vaø con gaùi, tuøy hyû im laëng.</w:t>
      </w:r>
    </w:p>
    <w:p>
      <w:pPr>
        <w:pStyle w:val="BodyText"/>
        <w:spacing w:before="6"/>
        <w:rPr>
          <w:sz w:val="8"/>
        </w:rPr>
      </w:pPr>
    </w:p>
    <w:p>
      <w:pPr>
        <w:pStyle w:val="Heading1"/>
        <w:spacing w:before="121"/>
        <w:ind w:left="280"/>
      </w:pPr>
      <w:r>
        <w:rPr>
          <w:w w:val="100"/>
        </w:rPr>
        <w:t>M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3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pgSz w:w="11910" w:h="16840"/>
      <w:pgMar w:top="6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VNI-Helve">
    <w:altName w:val="VNI-Helve"/>
    <w:charset w:val="0"/>
    <w:family w:val="auto"/>
    <w:pitch w:val="variable"/>
  </w:font>
  <w:font w:name="Arial Unicode MS">
    <w:altName w:val="Arial Unicode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99-Q49 Kinh 1321 Táº¥t LÄ…ng GiÃ€ Quá»·-1322 PhÃº Na BÃ€ Táº©u.doc</dc:title>
  <dcterms:created xsi:type="dcterms:W3CDTF">2021-03-10T08:54:17Z</dcterms:created>
  <dcterms:modified xsi:type="dcterms:W3CDTF">2021-03-10T08:54:17Z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2017-04-15T00:00:00Z</vt:filetime>
  </property>
  <property fmtid="{D5CDD505-2E9C-101B-9397-08002B2CF9AE}" pid="3" name="LastSaved">
    <vt:filetime>2021-03-10T00:00:00Z</vt:filetime>
  </property>
</Properties>
</file>